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B52" w:rsidRDefault="005E2B52">
      <w:pPr>
        <w:pStyle w:val="ConsPlusNormal"/>
        <w:jc w:val="right"/>
        <w:outlineLvl w:val="0"/>
      </w:pPr>
      <w:r>
        <w:t>Приложение N 11</w:t>
      </w:r>
    </w:p>
    <w:p w:rsidR="005E2B52" w:rsidRDefault="005E2B52">
      <w:pPr>
        <w:pStyle w:val="ConsPlusNormal"/>
        <w:jc w:val="right"/>
      </w:pPr>
      <w:r>
        <w:t>к решению Думы Белоярского района</w:t>
      </w:r>
    </w:p>
    <w:p w:rsidR="005E2B52" w:rsidRDefault="005E2B52">
      <w:pPr>
        <w:pStyle w:val="ConsPlusNormal"/>
        <w:jc w:val="right"/>
      </w:pPr>
      <w:r>
        <w:t>от 29 ноября 2018 года N 52</w:t>
      </w:r>
    </w:p>
    <w:p w:rsidR="005E2B52" w:rsidRDefault="005E2B52">
      <w:pPr>
        <w:pStyle w:val="ConsPlusNormal"/>
        <w:jc w:val="both"/>
      </w:pPr>
    </w:p>
    <w:p w:rsidR="005E2B52" w:rsidRDefault="005E2B52">
      <w:pPr>
        <w:pStyle w:val="ConsPlusTitle"/>
        <w:jc w:val="center"/>
      </w:pPr>
      <w:r>
        <w:t>СУБСИДИИ</w:t>
      </w:r>
    </w:p>
    <w:p w:rsidR="005E2B52" w:rsidRDefault="005E2B52">
      <w:pPr>
        <w:pStyle w:val="ConsPlusTitle"/>
        <w:jc w:val="center"/>
      </w:pPr>
      <w:r>
        <w:t>БЮДЖЕТУ БЕЛОЯРСКОГО РАЙОНА НА ПЛАНОВЫЙ ПЕРИОД 2020</w:t>
      </w:r>
    </w:p>
    <w:p w:rsidR="005E2B52" w:rsidRDefault="005E2B52">
      <w:pPr>
        <w:pStyle w:val="ConsPlusTitle"/>
        <w:jc w:val="center"/>
      </w:pPr>
      <w:r>
        <w:t>И 2021 ГОДОВ</w:t>
      </w:r>
    </w:p>
    <w:p w:rsidR="005E2B52" w:rsidRDefault="005E2B52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637"/>
      </w:tblGrid>
      <w:tr w:rsidR="005E2B52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E2B52" w:rsidRDefault="005E2B5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E2B52" w:rsidRDefault="005E2B5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19.12.2019 N 74)</w:t>
            </w:r>
          </w:p>
        </w:tc>
      </w:tr>
    </w:tbl>
    <w:p w:rsidR="005E2B52" w:rsidRDefault="005E2B52">
      <w:pPr>
        <w:pStyle w:val="ConsPlusNormal"/>
        <w:jc w:val="center"/>
      </w:pPr>
    </w:p>
    <w:p w:rsidR="005E2B52" w:rsidRDefault="005E2B52">
      <w:pPr>
        <w:pStyle w:val="ConsPlusNormal"/>
        <w:jc w:val="right"/>
      </w:pPr>
      <w:r>
        <w:t>(рублей)</w:t>
      </w:r>
    </w:p>
    <w:p w:rsidR="005E2B52" w:rsidRDefault="005E2B52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706"/>
        <w:gridCol w:w="1871"/>
        <w:gridCol w:w="1871"/>
      </w:tblGrid>
      <w:tr w:rsidR="005E2B52">
        <w:tc>
          <w:tcPr>
            <w:tcW w:w="624" w:type="dxa"/>
          </w:tcPr>
          <w:p w:rsidR="005E2B52" w:rsidRDefault="005E2B52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706" w:type="dxa"/>
          </w:tcPr>
          <w:p w:rsidR="005E2B52" w:rsidRDefault="005E2B5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  <w:jc w:val="center"/>
            </w:pPr>
            <w:r>
              <w:t>2021 год</w:t>
            </w:r>
          </w:p>
        </w:tc>
      </w:tr>
      <w:tr w:rsidR="005E2B52">
        <w:tc>
          <w:tcPr>
            <w:tcW w:w="624" w:type="dxa"/>
          </w:tcPr>
          <w:p w:rsidR="005E2B52" w:rsidRDefault="005E2B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06" w:type="dxa"/>
          </w:tcPr>
          <w:p w:rsidR="005E2B52" w:rsidRDefault="005E2B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  <w:jc w:val="center"/>
            </w:pPr>
            <w:r>
              <w:t>4</w:t>
            </w:r>
          </w:p>
        </w:tc>
      </w:tr>
      <w:tr w:rsidR="005E2B52">
        <w:tc>
          <w:tcPr>
            <w:tcW w:w="624" w:type="dxa"/>
          </w:tcPr>
          <w:p w:rsidR="005E2B52" w:rsidRDefault="005E2B52">
            <w:pPr>
              <w:pStyle w:val="ConsPlusNormal"/>
            </w:pPr>
            <w:r>
              <w:t>1</w:t>
            </w:r>
          </w:p>
        </w:tc>
        <w:tc>
          <w:tcPr>
            <w:tcW w:w="4706" w:type="dxa"/>
          </w:tcPr>
          <w:p w:rsidR="005E2B52" w:rsidRDefault="005E2B52">
            <w:pPr>
              <w:pStyle w:val="ConsPlusNormal"/>
            </w:pPr>
            <w: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4274000,00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4274000,00</w:t>
            </w:r>
          </w:p>
        </w:tc>
      </w:tr>
      <w:tr w:rsidR="005E2B52">
        <w:tc>
          <w:tcPr>
            <w:tcW w:w="624" w:type="dxa"/>
          </w:tcPr>
          <w:p w:rsidR="005E2B52" w:rsidRDefault="005E2B52">
            <w:pPr>
              <w:pStyle w:val="ConsPlusNormal"/>
            </w:pPr>
            <w:r>
              <w:t>2</w:t>
            </w:r>
          </w:p>
        </w:tc>
        <w:tc>
          <w:tcPr>
            <w:tcW w:w="4706" w:type="dxa"/>
          </w:tcPr>
          <w:p w:rsidR="005E2B52" w:rsidRDefault="005E2B52">
            <w:pPr>
              <w:pStyle w:val="ConsPlusNormal"/>
            </w:pPr>
            <w:r>
              <w:t>Субсидии на развитие сферы культуры в муниципальных образованиях Ханты-Мансийского автономного округа - Югры (бюджет автономного округа)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486600,00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1611900,00</w:t>
            </w:r>
          </w:p>
        </w:tc>
      </w:tr>
      <w:tr w:rsidR="005E2B52">
        <w:tc>
          <w:tcPr>
            <w:tcW w:w="624" w:type="dxa"/>
          </w:tcPr>
          <w:p w:rsidR="005E2B52" w:rsidRDefault="005E2B52">
            <w:pPr>
              <w:pStyle w:val="ConsPlusNormal"/>
            </w:pPr>
            <w:r>
              <w:t>3</w:t>
            </w:r>
          </w:p>
        </w:tc>
        <w:tc>
          <w:tcPr>
            <w:tcW w:w="4706" w:type="dxa"/>
          </w:tcPr>
          <w:p w:rsidR="005E2B52" w:rsidRDefault="005E2B52">
            <w:pPr>
              <w:pStyle w:val="ConsPlusNormal"/>
            </w:pPr>
            <w:r>
              <w:t>Субсидии на поддержку малого и среднего предпринимательства (бюджет автономного округа)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4551000,00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4551000,00</w:t>
            </w:r>
          </w:p>
        </w:tc>
      </w:tr>
      <w:tr w:rsidR="005E2B52">
        <w:tc>
          <w:tcPr>
            <w:tcW w:w="624" w:type="dxa"/>
          </w:tcPr>
          <w:p w:rsidR="005E2B52" w:rsidRDefault="005E2B52">
            <w:pPr>
              <w:pStyle w:val="ConsPlusNormal"/>
            </w:pPr>
            <w:r>
              <w:t>4</w:t>
            </w:r>
          </w:p>
        </w:tc>
        <w:tc>
          <w:tcPr>
            <w:tcW w:w="4706" w:type="dxa"/>
          </w:tcPr>
          <w:p w:rsidR="005E2B52" w:rsidRDefault="005E2B52">
            <w:pPr>
              <w:pStyle w:val="ConsPlusNormal"/>
            </w:pPr>
            <w:r>
              <w:t>Поддержка отрасли культуры за счет средств бюджета Российской Федерации (далее - федеральный бюджет)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14700,00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14700,00</w:t>
            </w:r>
          </w:p>
        </w:tc>
      </w:tr>
      <w:tr w:rsidR="005E2B52">
        <w:tc>
          <w:tcPr>
            <w:tcW w:w="624" w:type="dxa"/>
          </w:tcPr>
          <w:p w:rsidR="005E2B52" w:rsidRDefault="005E2B52">
            <w:pPr>
              <w:pStyle w:val="ConsPlusNormal"/>
            </w:pPr>
            <w:r>
              <w:t>5</w:t>
            </w:r>
          </w:p>
        </w:tc>
        <w:tc>
          <w:tcPr>
            <w:tcW w:w="4706" w:type="dxa"/>
          </w:tcPr>
          <w:p w:rsidR="005E2B52" w:rsidRDefault="005E2B52">
            <w:pPr>
              <w:pStyle w:val="ConsPlusNormal"/>
            </w:pPr>
            <w:r>
              <w:t>Поддержка отрасли культуры (бюджет автономного округа)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47700,00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47700,00</w:t>
            </w:r>
          </w:p>
        </w:tc>
      </w:tr>
      <w:tr w:rsidR="005E2B52">
        <w:tc>
          <w:tcPr>
            <w:tcW w:w="624" w:type="dxa"/>
          </w:tcPr>
          <w:p w:rsidR="005E2B52" w:rsidRDefault="005E2B52">
            <w:pPr>
              <w:pStyle w:val="ConsPlusNormal"/>
            </w:pPr>
            <w:r>
              <w:t>6</w:t>
            </w:r>
          </w:p>
        </w:tc>
        <w:tc>
          <w:tcPr>
            <w:tcW w:w="4706" w:type="dxa"/>
          </w:tcPr>
          <w:p w:rsidR="005E2B52" w:rsidRDefault="005E2B52">
            <w:pPr>
              <w:pStyle w:val="ConsPlusNormal"/>
            </w:pPr>
            <w:r>
              <w:t xml:space="preserve">Субсидии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</w:t>
            </w:r>
            <w:r>
              <w:lastRenderedPageBreak/>
              <w:t>проведения тренировочных сборов и участия в соревнованиях (бюджет автономного округа)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lastRenderedPageBreak/>
              <w:t>286300,00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286300,00</w:t>
            </w:r>
          </w:p>
        </w:tc>
      </w:tr>
      <w:tr w:rsidR="005E2B52">
        <w:tc>
          <w:tcPr>
            <w:tcW w:w="624" w:type="dxa"/>
          </w:tcPr>
          <w:p w:rsidR="005E2B52" w:rsidRDefault="005E2B52">
            <w:pPr>
              <w:pStyle w:val="ConsPlusNormal"/>
            </w:pPr>
            <w:r>
              <w:lastRenderedPageBreak/>
              <w:t>7</w:t>
            </w:r>
          </w:p>
        </w:tc>
        <w:tc>
          <w:tcPr>
            <w:tcW w:w="4706" w:type="dxa"/>
          </w:tcPr>
          <w:p w:rsidR="005E2B52" w:rsidRDefault="005E2B52">
            <w:pPr>
              <w:pStyle w:val="ConsPlusNormal"/>
            </w:pPr>
            <w:r>
              <w:t>Субсидии на реконструкцию, расширение, модернизацию, строительство коммунальных объектов (бюджет автономного округа)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176094000,00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170621400,00</w:t>
            </w:r>
          </w:p>
        </w:tc>
      </w:tr>
      <w:tr w:rsidR="005E2B52">
        <w:tc>
          <w:tcPr>
            <w:tcW w:w="624" w:type="dxa"/>
          </w:tcPr>
          <w:p w:rsidR="005E2B52" w:rsidRDefault="005E2B52">
            <w:pPr>
              <w:pStyle w:val="ConsPlusNormal"/>
            </w:pPr>
            <w:r>
              <w:t>8</w:t>
            </w:r>
          </w:p>
        </w:tc>
        <w:tc>
          <w:tcPr>
            <w:tcW w:w="4706" w:type="dxa"/>
          </w:tcPr>
          <w:p w:rsidR="005E2B52" w:rsidRDefault="005E2B52">
            <w:pPr>
              <w:pStyle w:val="ConsPlusNormal"/>
            </w:pPr>
            <w:r>
              <w:t>Субсидии на реализацию полномочий в сфере жилищно-коммунального комплекса (бюджет автономного округа)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38819600,00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38033600,00</w:t>
            </w:r>
          </w:p>
        </w:tc>
      </w:tr>
      <w:tr w:rsidR="005E2B52">
        <w:tc>
          <w:tcPr>
            <w:tcW w:w="624" w:type="dxa"/>
          </w:tcPr>
          <w:p w:rsidR="005E2B52" w:rsidRDefault="005E2B52">
            <w:pPr>
              <w:pStyle w:val="ConsPlusNormal"/>
            </w:pPr>
            <w:r>
              <w:t>9</w:t>
            </w:r>
          </w:p>
        </w:tc>
        <w:tc>
          <w:tcPr>
            <w:tcW w:w="4706" w:type="dxa"/>
          </w:tcPr>
          <w:p w:rsidR="005E2B52" w:rsidRDefault="005E2B52">
            <w:pPr>
              <w:pStyle w:val="ConsPlusNormal"/>
            </w:pPr>
            <w:r>
              <w:t>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 (бюджет автономного округа)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5768400,00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6068700,00</w:t>
            </w:r>
          </w:p>
        </w:tc>
      </w:tr>
      <w:tr w:rsidR="005E2B52">
        <w:tc>
          <w:tcPr>
            <w:tcW w:w="624" w:type="dxa"/>
          </w:tcPr>
          <w:p w:rsidR="005E2B52" w:rsidRDefault="005E2B52">
            <w:pPr>
              <w:pStyle w:val="ConsPlusNormal"/>
            </w:pPr>
            <w:r>
              <w:t>10</w:t>
            </w:r>
          </w:p>
        </w:tc>
        <w:tc>
          <w:tcPr>
            <w:tcW w:w="4706" w:type="dxa"/>
          </w:tcPr>
          <w:p w:rsidR="005E2B52" w:rsidRDefault="005E2B52">
            <w:pPr>
              <w:pStyle w:val="ConsPlusNormal"/>
            </w:pPr>
            <w:r>
              <w:t>Субсидии на строительство (реконструкцию), капитальный ремонт и ремонт автомобильных дорог общего пользования местного значения (бюджет автономного округа)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14470000,00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0,00</w:t>
            </w:r>
          </w:p>
        </w:tc>
      </w:tr>
      <w:tr w:rsidR="005E2B52">
        <w:tc>
          <w:tcPr>
            <w:tcW w:w="624" w:type="dxa"/>
          </w:tcPr>
          <w:p w:rsidR="005E2B52" w:rsidRDefault="005E2B52">
            <w:pPr>
              <w:pStyle w:val="ConsPlusNormal"/>
            </w:pPr>
            <w:r>
              <w:t>11</w:t>
            </w:r>
          </w:p>
        </w:tc>
        <w:tc>
          <w:tcPr>
            <w:tcW w:w="4706" w:type="dxa"/>
          </w:tcPr>
          <w:p w:rsidR="005E2B52" w:rsidRDefault="005E2B52">
            <w:pPr>
              <w:pStyle w:val="ConsPlusNormal"/>
            </w:pPr>
            <w:r>
              <w:t>Реализация программ формирования современной городской среды (бюджет автономного округа)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7791600,00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6318900,00</w:t>
            </w:r>
          </w:p>
        </w:tc>
      </w:tr>
      <w:tr w:rsidR="005E2B52">
        <w:tc>
          <w:tcPr>
            <w:tcW w:w="624" w:type="dxa"/>
          </w:tcPr>
          <w:p w:rsidR="005E2B52" w:rsidRDefault="005E2B52">
            <w:pPr>
              <w:pStyle w:val="ConsPlusNormal"/>
            </w:pPr>
            <w:r>
              <w:t>12</w:t>
            </w:r>
          </w:p>
        </w:tc>
        <w:tc>
          <w:tcPr>
            <w:tcW w:w="4706" w:type="dxa"/>
          </w:tcPr>
          <w:p w:rsidR="005E2B52" w:rsidRDefault="005E2B52">
            <w:pPr>
              <w:pStyle w:val="ConsPlusNormal"/>
            </w:pPr>
            <w:r>
              <w:t>Субсидии для реализации полномочий в области жилищных отношений (бюджет автономного округа)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57130500,00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42543400,00</w:t>
            </w:r>
          </w:p>
        </w:tc>
      </w:tr>
      <w:tr w:rsidR="005E2B52">
        <w:tc>
          <w:tcPr>
            <w:tcW w:w="624" w:type="dxa"/>
          </w:tcPr>
          <w:p w:rsidR="005E2B52" w:rsidRDefault="005E2B52">
            <w:pPr>
              <w:pStyle w:val="ConsPlusNormal"/>
            </w:pPr>
            <w:r>
              <w:t>13</w:t>
            </w:r>
          </w:p>
        </w:tc>
        <w:tc>
          <w:tcPr>
            <w:tcW w:w="4706" w:type="dxa"/>
          </w:tcPr>
          <w:p w:rsidR="005E2B52" w:rsidRDefault="005E2B52">
            <w:pPr>
              <w:pStyle w:val="ConsPlusNormal"/>
            </w:pPr>
            <w:r>
              <w:t>Субсидии для реализации полномочий в области жилищного строительства (бюджет автономного округа)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13797800,00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16348900,00</w:t>
            </w:r>
          </w:p>
        </w:tc>
      </w:tr>
      <w:tr w:rsidR="005E2B52">
        <w:tc>
          <w:tcPr>
            <w:tcW w:w="624" w:type="dxa"/>
          </w:tcPr>
          <w:p w:rsidR="005E2B52" w:rsidRDefault="005E2B52">
            <w:pPr>
              <w:pStyle w:val="ConsPlusNormal"/>
            </w:pPr>
            <w:r>
              <w:t>14</w:t>
            </w:r>
          </w:p>
        </w:tc>
        <w:tc>
          <w:tcPr>
            <w:tcW w:w="4706" w:type="dxa"/>
          </w:tcPr>
          <w:p w:rsidR="005E2B52" w:rsidRDefault="005E2B52">
            <w:pPr>
              <w:pStyle w:val="ConsPlusNormal"/>
            </w:pPr>
            <w:r>
              <w:t>Реализация мероприятий по обеспечению жильем молодых семей (бюджет автономного округа)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552000,00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552000,00</w:t>
            </w:r>
          </w:p>
        </w:tc>
      </w:tr>
      <w:tr w:rsidR="005E2B52">
        <w:tc>
          <w:tcPr>
            <w:tcW w:w="624" w:type="dxa"/>
          </w:tcPr>
          <w:p w:rsidR="005E2B52" w:rsidRDefault="005E2B52">
            <w:pPr>
              <w:pStyle w:val="ConsPlusNormal"/>
            </w:pPr>
            <w:r>
              <w:t>15</w:t>
            </w:r>
          </w:p>
        </w:tc>
        <w:tc>
          <w:tcPr>
            <w:tcW w:w="4706" w:type="dxa"/>
          </w:tcPr>
          <w:p w:rsidR="005E2B52" w:rsidRDefault="005E2B52">
            <w:pPr>
              <w:pStyle w:val="ConsPlusNormal"/>
            </w:pPr>
            <w:r>
              <w:t>Субсидии муниципальным районам на формирование районных фондов финансовой поддержки поселений (бюджет автономного округа)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61650000,00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61650000,00</w:t>
            </w:r>
          </w:p>
        </w:tc>
      </w:tr>
      <w:tr w:rsidR="005E2B52">
        <w:tc>
          <w:tcPr>
            <w:tcW w:w="624" w:type="dxa"/>
          </w:tcPr>
          <w:p w:rsidR="005E2B52" w:rsidRDefault="005E2B52">
            <w:pPr>
              <w:pStyle w:val="ConsPlusNormal"/>
            </w:pPr>
            <w:r>
              <w:t>16</w:t>
            </w:r>
          </w:p>
        </w:tc>
        <w:tc>
          <w:tcPr>
            <w:tcW w:w="4706" w:type="dxa"/>
          </w:tcPr>
          <w:p w:rsidR="005E2B52" w:rsidRDefault="005E2B52">
            <w:pPr>
              <w:pStyle w:val="ConsPlusNormal"/>
            </w:pPr>
            <w:r>
              <w:t xml:space="preserve">Субсидии на обеспечение функционирования и развития систем видеонаблюдения в сфере общественного порядка (бюджет автономного </w:t>
            </w:r>
            <w:r>
              <w:lastRenderedPageBreak/>
              <w:t>округа)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lastRenderedPageBreak/>
              <w:t>700000,00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700000,00</w:t>
            </w:r>
          </w:p>
        </w:tc>
      </w:tr>
      <w:tr w:rsidR="005E2B52">
        <w:tc>
          <w:tcPr>
            <w:tcW w:w="624" w:type="dxa"/>
          </w:tcPr>
          <w:p w:rsidR="005E2B52" w:rsidRDefault="005E2B52">
            <w:pPr>
              <w:pStyle w:val="ConsPlusNormal"/>
            </w:pPr>
            <w:r>
              <w:lastRenderedPageBreak/>
              <w:t>17</w:t>
            </w:r>
          </w:p>
        </w:tc>
        <w:tc>
          <w:tcPr>
            <w:tcW w:w="4706" w:type="dxa"/>
          </w:tcPr>
          <w:p w:rsidR="005E2B52" w:rsidRDefault="005E2B52">
            <w:pPr>
              <w:pStyle w:val="ConsPlusNormal"/>
            </w:pPr>
            <w:r>
              <w:t>Субсидии на создание условий для деятельности народных дружин (бюджет автономного округа)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150800,00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150800,00</w:t>
            </w:r>
          </w:p>
        </w:tc>
      </w:tr>
      <w:tr w:rsidR="005E2B52">
        <w:tc>
          <w:tcPr>
            <w:tcW w:w="624" w:type="dxa"/>
          </w:tcPr>
          <w:p w:rsidR="005E2B52" w:rsidRDefault="005E2B52">
            <w:pPr>
              <w:pStyle w:val="ConsPlusNormal"/>
            </w:pPr>
            <w:r>
              <w:t>18</w:t>
            </w:r>
          </w:p>
        </w:tc>
        <w:tc>
          <w:tcPr>
            <w:tcW w:w="4706" w:type="dxa"/>
          </w:tcPr>
          <w:p w:rsidR="005E2B52" w:rsidRDefault="005E2B52">
            <w:pPr>
              <w:pStyle w:val="ConsPlusNormal"/>
            </w:pPr>
            <w:r>
              <w:t>Субсидии на содействие развитию исторических и иных местных традиций (бюджет автономного округа)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100000,00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800000,00</w:t>
            </w:r>
          </w:p>
        </w:tc>
      </w:tr>
      <w:tr w:rsidR="005E2B52">
        <w:tc>
          <w:tcPr>
            <w:tcW w:w="624" w:type="dxa"/>
          </w:tcPr>
          <w:p w:rsidR="005E2B52" w:rsidRDefault="005E2B52">
            <w:pPr>
              <w:pStyle w:val="ConsPlusNormal"/>
            </w:pPr>
            <w:r>
              <w:t>19</w:t>
            </w:r>
          </w:p>
        </w:tc>
        <w:tc>
          <w:tcPr>
            <w:tcW w:w="4706" w:type="dxa"/>
          </w:tcPr>
          <w:p w:rsidR="005E2B52" w:rsidRDefault="005E2B52">
            <w:pPr>
              <w:pStyle w:val="ConsPlusNormal"/>
            </w:pPr>
            <w: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 (бюджет автономного округа)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27783400,00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29505500,00</w:t>
            </w:r>
          </w:p>
        </w:tc>
      </w:tr>
      <w:tr w:rsidR="005E2B52">
        <w:tc>
          <w:tcPr>
            <w:tcW w:w="624" w:type="dxa"/>
          </w:tcPr>
          <w:p w:rsidR="005E2B52" w:rsidRDefault="005E2B52">
            <w:pPr>
              <w:pStyle w:val="ConsPlusNormal"/>
            </w:pPr>
            <w:r>
              <w:t>20</w:t>
            </w:r>
          </w:p>
        </w:tc>
        <w:tc>
          <w:tcPr>
            <w:tcW w:w="4706" w:type="dxa"/>
          </w:tcPr>
          <w:p w:rsidR="005E2B52" w:rsidRDefault="005E2B52">
            <w:pPr>
              <w:pStyle w:val="ConsPlusNormal"/>
            </w:pPr>
            <w: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>
              <w:t>муниципально</w:t>
            </w:r>
            <w:proofErr w:type="spellEnd"/>
            <w:r>
              <w:t>-частном партнерстве объектов недвижимого имущества для размещения общеобразовательных организаций (бюджет автономного округа)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0,00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190760300,00</w:t>
            </w:r>
          </w:p>
        </w:tc>
      </w:tr>
      <w:tr w:rsidR="005E2B52">
        <w:tc>
          <w:tcPr>
            <w:tcW w:w="624" w:type="dxa"/>
          </w:tcPr>
          <w:p w:rsidR="005E2B52" w:rsidRDefault="005E2B52">
            <w:pPr>
              <w:pStyle w:val="ConsPlusNormal"/>
            </w:pPr>
            <w:r>
              <w:t>21</w:t>
            </w:r>
          </w:p>
        </w:tc>
        <w:tc>
          <w:tcPr>
            <w:tcW w:w="4706" w:type="dxa"/>
          </w:tcPr>
          <w:p w:rsidR="005E2B52" w:rsidRDefault="005E2B52">
            <w:pPr>
              <w:pStyle w:val="ConsPlusNormal"/>
            </w:pPr>
            <w:r>
              <w:t>Субсидии на строительство и реконструкцию дошкольных образовательных, общеобразовательных организаций, организаций для отдыха и оздоровления детей, организаций, реализующих образовательно-молодежные проекты (бюджет автономного округа)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221980300,00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0,00</w:t>
            </w:r>
          </w:p>
        </w:tc>
      </w:tr>
      <w:tr w:rsidR="005E2B52">
        <w:tc>
          <w:tcPr>
            <w:tcW w:w="624" w:type="dxa"/>
          </w:tcPr>
          <w:p w:rsidR="005E2B52" w:rsidRDefault="005E2B52">
            <w:pPr>
              <w:pStyle w:val="ConsPlusNormal"/>
            </w:pPr>
          </w:p>
        </w:tc>
        <w:tc>
          <w:tcPr>
            <w:tcW w:w="4706" w:type="dxa"/>
          </w:tcPr>
          <w:p w:rsidR="005E2B52" w:rsidRDefault="005E2B52">
            <w:pPr>
              <w:pStyle w:val="ConsPlusNormal"/>
            </w:pPr>
            <w:r>
              <w:t>Итого субсидий из федерального бюджета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14700,00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14700,00</w:t>
            </w:r>
          </w:p>
        </w:tc>
      </w:tr>
      <w:tr w:rsidR="005E2B52">
        <w:tc>
          <w:tcPr>
            <w:tcW w:w="624" w:type="dxa"/>
          </w:tcPr>
          <w:p w:rsidR="005E2B52" w:rsidRDefault="005E2B52">
            <w:pPr>
              <w:pStyle w:val="ConsPlusNormal"/>
            </w:pPr>
          </w:p>
        </w:tc>
        <w:tc>
          <w:tcPr>
            <w:tcW w:w="4706" w:type="dxa"/>
          </w:tcPr>
          <w:p w:rsidR="005E2B52" w:rsidRDefault="005E2B52">
            <w:pPr>
              <w:pStyle w:val="ConsPlusNormal"/>
            </w:pPr>
            <w:r>
              <w:t>Итого субсидий из бюджета автономного округа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636434000,00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574824400,00</w:t>
            </w:r>
          </w:p>
        </w:tc>
      </w:tr>
      <w:tr w:rsidR="005E2B52">
        <w:tc>
          <w:tcPr>
            <w:tcW w:w="624" w:type="dxa"/>
          </w:tcPr>
          <w:p w:rsidR="005E2B52" w:rsidRDefault="005E2B52">
            <w:pPr>
              <w:pStyle w:val="ConsPlusNormal"/>
            </w:pPr>
          </w:p>
        </w:tc>
        <w:tc>
          <w:tcPr>
            <w:tcW w:w="4706" w:type="dxa"/>
          </w:tcPr>
          <w:p w:rsidR="005E2B52" w:rsidRDefault="005E2B52">
            <w:pPr>
              <w:pStyle w:val="ConsPlusNormal"/>
            </w:pPr>
            <w:r>
              <w:t>Всего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636448700,00</w:t>
            </w:r>
          </w:p>
        </w:tc>
        <w:tc>
          <w:tcPr>
            <w:tcW w:w="1871" w:type="dxa"/>
          </w:tcPr>
          <w:p w:rsidR="005E2B52" w:rsidRDefault="005E2B52">
            <w:pPr>
              <w:pStyle w:val="ConsPlusNormal"/>
            </w:pPr>
            <w:r>
              <w:t>574839100,00</w:t>
            </w:r>
          </w:p>
        </w:tc>
      </w:tr>
    </w:tbl>
    <w:p w:rsidR="005E2B52" w:rsidRDefault="005E2B52">
      <w:pPr>
        <w:pStyle w:val="ConsPlusNormal"/>
        <w:jc w:val="both"/>
      </w:pPr>
    </w:p>
    <w:p w:rsidR="005E2B52" w:rsidRDefault="005E2B52">
      <w:pPr>
        <w:pStyle w:val="ConsPlusNormal"/>
        <w:jc w:val="both"/>
      </w:pPr>
    </w:p>
    <w:p w:rsidR="005E2B52" w:rsidRDefault="005E2B52">
      <w:pPr>
        <w:pStyle w:val="ConsPlusNormal"/>
        <w:jc w:val="both"/>
      </w:pPr>
    </w:p>
    <w:p w:rsidR="005E2B52" w:rsidRDefault="005E2B52">
      <w:pPr>
        <w:pStyle w:val="ConsPlusNormal"/>
        <w:jc w:val="both"/>
      </w:pPr>
    </w:p>
    <w:p w:rsidR="005E2B52" w:rsidRDefault="005E2B52">
      <w:pPr>
        <w:pStyle w:val="ConsPlusNormal"/>
        <w:jc w:val="both"/>
      </w:pPr>
    </w:p>
    <w:p w:rsidR="00DF1DFE" w:rsidRDefault="00DF1DFE">
      <w:bookmarkStart w:id="0" w:name="_GoBack"/>
      <w:bookmarkEnd w:id="0"/>
    </w:p>
    <w:sectPr w:rsidR="00DF1DFE" w:rsidSect="00151088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B52"/>
    <w:rsid w:val="005E2B52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272548-B841-41DF-B910-E62D6C664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2B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E2B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CF7E3C6ED1D3B239A4CEA953320CA70984390339F452FC5605BB0460541BBA0BEAECF4B689898E0C041A4864724B72F6F27D97D882F627B3A328187kBWB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2020-01-09T10:22:00Z</dcterms:created>
  <dcterms:modified xsi:type="dcterms:W3CDTF">2020-01-09T10:23:00Z</dcterms:modified>
</cp:coreProperties>
</file>